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0001833462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58"/>
        <w:gridCol w:w="3747"/>
      </w:tblGrid>
      <w:tr>
        <w:trPr/>
        <w:tc>
          <w:tcPr>
            <w:tcW w:w="6458" w:type="dxa"/>
            <w:tcBorders/>
            <w:vAlign w:val="center"/>
          </w:tcPr>
          <w:p>
            <w:pPr>
              <w:pStyle w:val="TableContents"/>
              <w:bidi w:val="0"/>
              <w:spacing w:before="0" w:after="283"/>
              <w:jc w:val="left"/>
              <w:rPr/>
            </w:pPr>
            <w:r>
              <w:rPr/>
              <w:t>Name of Issuer</w:t>
            </w:r>
          </w:p>
        </w:tc>
        <w:tc>
          <w:tcPr>
            <w:tcW w:w="3747" w:type="dxa"/>
            <w:tcBorders/>
            <w:vAlign w:val="center"/>
          </w:tcPr>
          <w:p>
            <w:pPr>
              <w:pStyle w:val="TableContents"/>
              <w:bidi w:val="0"/>
              <w:spacing w:before="0" w:after="0"/>
              <w:jc w:val="left"/>
              <w:rPr/>
            </w:pPr>
            <w:r>
              <w:rPr/>
              <w:t>PUBMATIC, INC.</w:t>
            </w:r>
          </w:p>
        </w:tc>
      </w:tr>
      <w:tr>
        <w:trPr/>
        <w:tc>
          <w:tcPr>
            <w:tcW w:w="6458" w:type="dxa"/>
            <w:tcBorders/>
            <w:vAlign w:val="center"/>
          </w:tcPr>
          <w:p>
            <w:pPr>
              <w:pStyle w:val="TableContents"/>
              <w:bidi w:val="0"/>
              <w:spacing w:before="0" w:after="283"/>
              <w:jc w:val="left"/>
              <w:rPr/>
            </w:pPr>
            <w:r>
              <w:rPr/>
              <w:t>SEC File Number</w:t>
            </w:r>
          </w:p>
        </w:tc>
        <w:tc>
          <w:tcPr>
            <w:tcW w:w="3747" w:type="dxa"/>
            <w:tcBorders/>
            <w:vAlign w:val="center"/>
          </w:tcPr>
          <w:p>
            <w:pPr>
              <w:pStyle w:val="TableContents"/>
              <w:bidi w:val="0"/>
              <w:spacing w:before="0" w:after="0"/>
              <w:jc w:val="left"/>
              <w:rPr/>
            </w:pPr>
            <w:r>
              <w:rPr/>
              <w:t>001-39748</w:t>
            </w:r>
          </w:p>
        </w:tc>
      </w:tr>
      <w:tr>
        <w:trPr/>
        <w:tc>
          <w:tcPr>
            <w:tcW w:w="6458" w:type="dxa"/>
            <w:tcBorders/>
            <w:vAlign w:val="center"/>
          </w:tcPr>
          <w:p>
            <w:pPr>
              <w:pStyle w:val="TableContents"/>
              <w:bidi w:val="0"/>
              <w:spacing w:before="0" w:after="283"/>
              <w:jc w:val="left"/>
              <w:rPr/>
            </w:pPr>
            <w:r>
              <w:rPr/>
              <w:t>Address of Issuer</w:t>
            </w:r>
          </w:p>
        </w:tc>
        <w:tc>
          <w:tcPr>
            <w:tcW w:w="3747" w:type="dxa"/>
            <w:tcBorders/>
            <w:vAlign w:val="center"/>
          </w:tcPr>
          <w:p>
            <w:pPr>
              <w:pStyle w:val="TableContents"/>
              <w:bidi w:val="0"/>
              <w:spacing w:before="0" w:after="0"/>
              <w:jc w:val="left"/>
              <w:rPr/>
            </w:pPr>
            <w:r>
              <w:rPr/>
              <w:t>601 MARSHALL STREET</w:t>
              <w:br/>
              <w:t>Redwood City</w:t>
              <w:br/>
              <w:t xml:space="preserve">CALIFORNIA </w:t>
              <w:br/>
              <w:t>94063</w:t>
            </w:r>
          </w:p>
        </w:tc>
      </w:tr>
      <w:tr>
        <w:trPr/>
        <w:tc>
          <w:tcPr>
            <w:tcW w:w="6458" w:type="dxa"/>
            <w:tcBorders/>
            <w:vAlign w:val="center"/>
          </w:tcPr>
          <w:p>
            <w:pPr>
              <w:pStyle w:val="TableContents"/>
              <w:bidi w:val="0"/>
              <w:spacing w:before="0" w:after="283"/>
              <w:jc w:val="left"/>
              <w:rPr/>
            </w:pPr>
            <w:r>
              <w:rPr/>
              <w:t>Phone</w:t>
            </w:r>
          </w:p>
        </w:tc>
        <w:tc>
          <w:tcPr>
            <w:tcW w:w="3747" w:type="dxa"/>
            <w:tcBorders/>
            <w:vAlign w:val="center"/>
          </w:tcPr>
          <w:p>
            <w:pPr>
              <w:pStyle w:val="TableContents"/>
              <w:bidi w:val="0"/>
              <w:spacing w:before="0" w:after="0"/>
              <w:jc w:val="left"/>
              <w:rPr/>
            </w:pPr>
            <w:r>
              <w:rPr/>
              <w:t>6503313485</w:t>
            </w:r>
          </w:p>
        </w:tc>
      </w:tr>
      <w:tr>
        <w:trPr/>
        <w:tc>
          <w:tcPr>
            <w:tcW w:w="6458" w:type="dxa"/>
            <w:tcBorders/>
            <w:vAlign w:val="center"/>
          </w:tcPr>
          <w:p>
            <w:pPr>
              <w:pStyle w:val="TableContents"/>
              <w:bidi w:val="0"/>
              <w:spacing w:before="0" w:after="283"/>
              <w:jc w:val="left"/>
              <w:rPr/>
            </w:pPr>
            <w:r>
              <w:rPr/>
              <w:t>Name of Person for Whose Account the Securities are To Be Sold</w:t>
            </w:r>
          </w:p>
        </w:tc>
        <w:tc>
          <w:tcPr>
            <w:tcW w:w="3747" w:type="dxa"/>
            <w:tcBorders/>
            <w:vAlign w:val="center"/>
          </w:tcPr>
          <w:p>
            <w:pPr>
              <w:pStyle w:val="TableContents"/>
              <w:bidi w:val="0"/>
              <w:spacing w:before="0" w:after="0"/>
              <w:jc w:val="left"/>
              <w:rPr/>
            </w:pPr>
            <w:r>
              <w:rPr/>
              <w:t>MUKUL KUMAR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58" w:type="dxa"/>
            <w:tcBorders/>
            <w:vAlign w:val="center"/>
          </w:tcPr>
          <w:p>
            <w:pPr>
              <w:pStyle w:val="TableContents"/>
              <w:bidi w:val="0"/>
              <w:spacing w:before="0" w:after="283"/>
              <w:jc w:val="left"/>
              <w:rPr/>
            </w:pPr>
            <w:r>
              <w:rPr/>
              <w:t>Relationship to Issuer</w:t>
            </w:r>
          </w:p>
        </w:tc>
        <w:tc>
          <w:tcPr>
            <w:tcW w:w="3747"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23000</w:t>
            </w:r>
          </w:p>
        </w:tc>
        <w:tc>
          <w:tcPr>
            <w:tcW w:w="1381" w:type="dxa"/>
            <w:tcBorders/>
            <w:vAlign w:val="center"/>
          </w:tcPr>
          <w:p>
            <w:pPr>
              <w:pStyle w:val="TableContents"/>
              <w:bidi w:val="0"/>
              <w:spacing w:before="0" w:after="283"/>
              <w:jc w:val="left"/>
              <w:rPr/>
            </w:pPr>
            <w:r>
              <w:rPr/>
              <w:t>385940.00</w:t>
            </w:r>
          </w:p>
        </w:tc>
        <w:tc>
          <w:tcPr>
            <w:tcW w:w="1556" w:type="dxa"/>
            <w:tcBorders/>
            <w:vAlign w:val="center"/>
          </w:tcPr>
          <w:p>
            <w:pPr>
              <w:pStyle w:val="TableContents"/>
              <w:bidi w:val="0"/>
              <w:spacing w:before="0" w:after="283"/>
              <w:jc w:val="left"/>
              <w:rPr/>
            </w:pPr>
            <w:r>
              <w:rPr/>
              <w:t>37303647</w:t>
            </w:r>
          </w:p>
        </w:tc>
        <w:tc>
          <w:tcPr>
            <w:tcW w:w="1569" w:type="dxa"/>
            <w:tcBorders/>
            <w:vAlign w:val="center"/>
          </w:tcPr>
          <w:p>
            <w:pPr>
              <w:pStyle w:val="TableContents"/>
              <w:bidi w:val="0"/>
              <w:spacing w:before="0" w:after="283"/>
              <w:jc w:val="left"/>
              <w:rPr/>
            </w:pPr>
            <w:r>
              <w:rPr/>
              <w:t>09/16/2026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09/16/2026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23000</w:t>
            </w:r>
          </w:p>
        </w:tc>
        <w:tc>
          <w:tcPr>
            <w:tcW w:w="1078" w:type="dxa"/>
            <w:tcBorders/>
            <w:vAlign w:val="center"/>
          </w:tcPr>
          <w:p>
            <w:pPr>
              <w:pStyle w:val="TableContents"/>
              <w:bidi w:val="0"/>
              <w:spacing w:before="0" w:after="283"/>
              <w:jc w:val="left"/>
              <w:rPr/>
            </w:pPr>
            <w:r>
              <w:rPr/>
              <w:t>09/16/2026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43"/>
        <w:gridCol w:w="2860"/>
        <w:gridCol w:w="928"/>
        <w:gridCol w:w="1540"/>
        <w:gridCol w:w="1734"/>
      </w:tblGrid>
      <w:tr>
        <w:trPr/>
        <w:tc>
          <w:tcPr>
            <w:tcW w:w="3143" w:type="dxa"/>
            <w:tcBorders/>
            <w:vAlign w:val="center"/>
          </w:tcPr>
          <w:p>
            <w:pPr>
              <w:pStyle w:val="TableHeading"/>
              <w:suppressLineNumbers/>
              <w:bidi w:val="0"/>
              <w:spacing w:before="0" w:after="283"/>
              <w:jc w:val="center"/>
              <w:rPr/>
            </w:pPr>
            <w:r>
              <w:rPr/>
              <w:t>Name and Address of Seller</w:t>
            </w:r>
          </w:p>
        </w:tc>
        <w:tc>
          <w:tcPr>
            <w:tcW w:w="2860" w:type="dxa"/>
            <w:tcBorders/>
            <w:vAlign w:val="center"/>
          </w:tcPr>
          <w:p>
            <w:pPr>
              <w:pStyle w:val="TableHeading"/>
              <w:suppressLineNumbers/>
              <w:bidi w:val="0"/>
              <w:spacing w:before="0" w:after="283"/>
              <w:jc w:val="center"/>
              <w:rPr/>
            </w:pPr>
            <w:r>
              <w:rPr/>
              <w:t>Title of Securities Sold</w:t>
            </w:r>
          </w:p>
        </w:tc>
        <w:tc>
          <w:tcPr>
            <w:tcW w:w="928" w:type="dxa"/>
            <w:tcBorders/>
            <w:vAlign w:val="center"/>
          </w:tcPr>
          <w:p>
            <w:pPr>
              <w:pStyle w:val="TableHeading"/>
              <w:suppressLineNumbers/>
              <w:bidi w:val="0"/>
              <w:spacing w:before="0" w:after="283"/>
              <w:jc w:val="center"/>
              <w:rPr/>
            </w:pPr>
            <w:r>
              <w:rPr/>
              <w:t>Date of Sale</w:t>
            </w:r>
          </w:p>
        </w:tc>
        <w:tc>
          <w:tcPr>
            <w:tcW w:w="1540" w:type="dxa"/>
            <w:tcBorders/>
            <w:vAlign w:val="center"/>
          </w:tcPr>
          <w:p>
            <w:pPr>
              <w:pStyle w:val="TableHeading"/>
              <w:suppressLineNumbers/>
              <w:bidi w:val="0"/>
              <w:spacing w:before="0" w:after="283"/>
              <w:jc w:val="center"/>
              <w:rPr/>
            </w:pPr>
            <w:r>
              <w:rPr/>
              <w:t>Amount of Securities Sold</w:t>
            </w:r>
          </w:p>
        </w:tc>
        <w:tc>
          <w:tcPr>
            <w:tcW w:w="1734" w:type="dxa"/>
            <w:tcBorders/>
            <w:vAlign w:val="center"/>
          </w:tcPr>
          <w:p>
            <w:pPr>
              <w:pStyle w:val="TableHeading"/>
              <w:suppressLineNumbers/>
              <w:bidi w:val="0"/>
              <w:spacing w:before="0" w:after="283"/>
              <w:jc w:val="center"/>
              <w:rPr/>
            </w:pPr>
            <w:r>
              <w:rPr/>
              <w:t>Gross Proceeds</w:t>
            </w:r>
          </w:p>
        </w:tc>
      </w:tr>
      <w:tr>
        <w:trPr/>
        <w:tc>
          <w:tcPr>
            <w:tcW w:w="3143" w:type="dxa"/>
            <w:tcBorders/>
            <w:vAlign w:val="center"/>
          </w:tcPr>
          <w:p>
            <w:pPr>
              <w:pStyle w:val="TableContents"/>
              <w:bidi w:val="0"/>
              <w:spacing w:before="0" w:after="283"/>
              <w:jc w:val="left"/>
              <w:rPr/>
            </w:pPr>
            <w:r>
              <w:rPr/>
              <w:t>10b5-1 Sales for MUKUL KUMAR</w:t>
              <w:br/>
              <w:t>601 MARSHALL STREET</w:t>
              <w:br/>
              <w:t>Redwood City   CA   94063</w:t>
            </w:r>
          </w:p>
        </w:tc>
        <w:tc>
          <w:tcPr>
            <w:tcW w:w="2860" w:type="dxa"/>
            <w:tcBorders/>
            <w:vAlign w:val="center"/>
          </w:tcPr>
          <w:p>
            <w:pPr>
              <w:pStyle w:val="TableContents"/>
              <w:bidi w:val="0"/>
              <w:spacing w:before="0" w:after="283"/>
              <w:jc w:val="left"/>
              <w:rPr/>
            </w:pPr>
            <w:r>
              <w:rPr/>
              <w:t>Common</w:t>
            </w:r>
          </w:p>
        </w:tc>
        <w:tc>
          <w:tcPr>
            <w:tcW w:w="928" w:type="dxa"/>
            <w:tcBorders/>
            <w:vAlign w:val="center"/>
          </w:tcPr>
          <w:p>
            <w:pPr>
              <w:pStyle w:val="TableContents"/>
              <w:bidi w:val="0"/>
              <w:spacing w:before="0" w:after="283"/>
              <w:jc w:val="left"/>
              <w:rPr/>
            </w:pPr>
            <w:r>
              <w:rPr/>
              <w:t>08/17/2026</w:t>
            </w:r>
          </w:p>
        </w:tc>
        <w:tc>
          <w:tcPr>
            <w:tcW w:w="1540" w:type="dxa"/>
            <w:tcBorders/>
            <w:vAlign w:val="center"/>
          </w:tcPr>
          <w:p>
            <w:pPr>
              <w:pStyle w:val="TableContents"/>
              <w:bidi w:val="0"/>
              <w:spacing w:before="0" w:after="283"/>
              <w:jc w:val="left"/>
              <w:rPr/>
            </w:pPr>
            <w:r>
              <w:rPr/>
              <w:t>8000</w:t>
            </w:r>
          </w:p>
        </w:tc>
        <w:tc>
          <w:tcPr>
            <w:tcW w:w="1734" w:type="dxa"/>
            <w:tcBorders/>
            <w:vAlign w:val="center"/>
          </w:tcPr>
          <w:p>
            <w:pPr>
              <w:pStyle w:val="TableContents"/>
              <w:bidi w:val="0"/>
              <w:spacing w:before="0" w:after="283"/>
              <w:jc w:val="left"/>
              <w:rPr/>
            </w:pPr>
            <w:r>
              <w:rPr/>
              <w:t>136401.60</w:t>
            </w:r>
          </w:p>
        </w:tc>
      </w:tr>
      <w:tr>
        <w:trPr/>
        <w:tc>
          <w:tcPr>
            <w:tcW w:w="3143" w:type="dxa"/>
            <w:tcBorders/>
            <w:vAlign w:val="center"/>
          </w:tcPr>
          <w:p>
            <w:pPr>
              <w:pStyle w:val="TableContents"/>
              <w:bidi w:val="0"/>
              <w:spacing w:before="0" w:after="283"/>
              <w:jc w:val="left"/>
              <w:rPr/>
            </w:pPr>
            <w:r>
              <w:rPr/>
              <w:t>10b5-1 Sales for MUKUL KUMAR</w:t>
              <w:br/>
              <w:t>601 MARSHALL STREET</w:t>
              <w:br/>
              <w:t>Redwood City   CA   94063</w:t>
            </w:r>
          </w:p>
        </w:tc>
        <w:tc>
          <w:tcPr>
            <w:tcW w:w="2860" w:type="dxa"/>
            <w:tcBorders/>
            <w:vAlign w:val="center"/>
          </w:tcPr>
          <w:p>
            <w:pPr>
              <w:pStyle w:val="TableContents"/>
              <w:bidi w:val="0"/>
              <w:spacing w:before="0" w:after="283"/>
              <w:jc w:val="left"/>
              <w:rPr/>
            </w:pPr>
            <w:r>
              <w:rPr/>
              <w:t>Common</w:t>
            </w:r>
          </w:p>
        </w:tc>
        <w:tc>
          <w:tcPr>
            <w:tcW w:w="928" w:type="dxa"/>
            <w:tcBorders/>
            <w:vAlign w:val="center"/>
          </w:tcPr>
          <w:p>
            <w:pPr>
              <w:pStyle w:val="TableContents"/>
              <w:bidi w:val="0"/>
              <w:spacing w:before="0" w:after="283"/>
              <w:jc w:val="left"/>
              <w:rPr/>
            </w:pPr>
            <w:r>
              <w:rPr/>
              <w:t>07/16/2026</w:t>
            </w:r>
          </w:p>
        </w:tc>
        <w:tc>
          <w:tcPr>
            <w:tcW w:w="1540" w:type="dxa"/>
            <w:tcBorders/>
            <w:vAlign w:val="center"/>
          </w:tcPr>
          <w:p>
            <w:pPr>
              <w:pStyle w:val="TableContents"/>
              <w:bidi w:val="0"/>
              <w:spacing w:before="0" w:after="283"/>
              <w:jc w:val="left"/>
              <w:rPr/>
            </w:pPr>
            <w:r>
              <w:rPr/>
              <w:t>8000</w:t>
            </w:r>
          </w:p>
        </w:tc>
        <w:tc>
          <w:tcPr>
            <w:tcW w:w="1734" w:type="dxa"/>
            <w:tcBorders/>
            <w:vAlign w:val="center"/>
          </w:tcPr>
          <w:p>
            <w:pPr>
              <w:pStyle w:val="TableContents"/>
              <w:bidi w:val="0"/>
              <w:spacing w:before="0" w:after="283"/>
              <w:jc w:val="left"/>
              <w:rPr/>
            </w:pPr>
            <w:r>
              <w:rPr/>
              <w:t>109344.80</w:t>
            </w:r>
          </w:p>
        </w:tc>
      </w:tr>
      <w:tr>
        <w:trPr/>
        <w:tc>
          <w:tcPr>
            <w:tcW w:w="3143" w:type="dxa"/>
            <w:tcBorders/>
            <w:vAlign w:val="center"/>
          </w:tcPr>
          <w:p>
            <w:pPr>
              <w:pStyle w:val="TableContents"/>
              <w:bidi w:val="0"/>
              <w:spacing w:before="0" w:after="283"/>
              <w:jc w:val="left"/>
              <w:rPr/>
            </w:pPr>
            <w:r>
              <w:rPr/>
              <w:t>MUKUL KUMAR</w:t>
              <w:br/>
              <w:t>601 MARSHALL STREET</w:t>
              <w:br/>
              <w:t>Redwood City   CA   94063</w:t>
            </w:r>
          </w:p>
        </w:tc>
        <w:tc>
          <w:tcPr>
            <w:tcW w:w="2860" w:type="dxa"/>
            <w:tcBorders/>
            <w:vAlign w:val="center"/>
          </w:tcPr>
          <w:p>
            <w:pPr>
              <w:pStyle w:val="TableContents"/>
              <w:bidi w:val="0"/>
              <w:spacing w:before="0" w:after="283"/>
              <w:jc w:val="left"/>
              <w:rPr/>
            </w:pPr>
            <w:r>
              <w:rPr/>
              <w:t>Common</w:t>
            </w:r>
          </w:p>
        </w:tc>
        <w:tc>
          <w:tcPr>
            <w:tcW w:w="928" w:type="dxa"/>
            <w:tcBorders/>
            <w:vAlign w:val="center"/>
          </w:tcPr>
          <w:p>
            <w:pPr>
              <w:pStyle w:val="TableContents"/>
              <w:bidi w:val="0"/>
              <w:spacing w:before="0" w:after="283"/>
              <w:jc w:val="left"/>
              <w:rPr/>
            </w:pPr>
            <w:r>
              <w:rPr/>
              <w:t>07/02/2026</w:t>
            </w:r>
          </w:p>
        </w:tc>
        <w:tc>
          <w:tcPr>
            <w:tcW w:w="1540" w:type="dxa"/>
            <w:tcBorders/>
            <w:vAlign w:val="center"/>
          </w:tcPr>
          <w:p>
            <w:pPr>
              <w:pStyle w:val="TableContents"/>
              <w:bidi w:val="0"/>
              <w:spacing w:before="0" w:after="283"/>
              <w:jc w:val="left"/>
              <w:rPr/>
            </w:pPr>
            <w:r>
              <w:rPr/>
              <w:t>7897</w:t>
            </w:r>
          </w:p>
        </w:tc>
        <w:tc>
          <w:tcPr>
            <w:tcW w:w="1734" w:type="dxa"/>
            <w:tcBorders/>
            <w:vAlign w:val="center"/>
          </w:tcPr>
          <w:p>
            <w:pPr>
              <w:pStyle w:val="TableContents"/>
              <w:bidi w:val="0"/>
              <w:spacing w:before="0" w:after="283"/>
              <w:jc w:val="left"/>
              <w:rPr/>
            </w:pPr>
            <w:r>
              <w:rPr/>
              <w:t>107782.20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303"/>
        <w:gridCol w:w="6902"/>
      </w:tblGrid>
      <w:tr>
        <w:trPr/>
        <w:tc>
          <w:tcPr>
            <w:tcW w:w="3303" w:type="dxa"/>
            <w:tcBorders/>
            <w:vAlign w:val="center"/>
          </w:tcPr>
          <w:p>
            <w:pPr>
              <w:pStyle w:val="TableContents"/>
              <w:bidi w:val="0"/>
              <w:spacing w:before="0" w:after="283"/>
              <w:jc w:val="left"/>
              <w:rPr/>
            </w:pPr>
            <w:r>
              <w:rPr/>
              <w:t>Remarks</w:t>
            </w:r>
          </w:p>
        </w:tc>
        <w:tc>
          <w:tcPr>
            <w:tcW w:w="6902" w:type="dxa"/>
            <w:tcBorders/>
            <w:vAlign w:val="center"/>
          </w:tcPr>
          <w:p>
            <w:pPr>
              <w:pStyle w:val="TableContents"/>
              <w:bidi w:val="0"/>
              <w:spacing w:before="0" w:after="0"/>
              <w:jc w:val="left"/>
              <w:rPr/>
            </w:pPr>
            <w:r>
              <w:rPr/>
              <w:t xml:space="preserve">The securities to be sold were and will be received upon the exercise of stock options over the next three months. The dates of acquisition and payment were and will be the dates of exercise/sale. </w:t>
            </w:r>
          </w:p>
        </w:tc>
      </w:tr>
      <w:tr>
        <w:trPr/>
        <w:tc>
          <w:tcPr>
            <w:tcW w:w="3303" w:type="dxa"/>
            <w:tcBorders/>
            <w:vAlign w:val="center"/>
          </w:tcPr>
          <w:p>
            <w:pPr>
              <w:pStyle w:val="TableContents"/>
              <w:bidi w:val="0"/>
              <w:spacing w:before="0" w:after="283"/>
              <w:jc w:val="left"/>
              <w:rPr/>
            </w:pPr>
            <w:r>
              <w:rPr/>
              <w:t>Date of Notice</w:t>
            </w:r>
          </w:p>
        </w:tc>
        <w:tc>
          <w:tcPr>
            <w:tcW w:w="6902" w:type="dxa"/>
            <w:tcBorders/>
            <w:vAlign w:val="center"/>
          </w:tcPr>
          <w:p>
            <w:pPr>
              <w:pStyle w:val="TableContents"/>
              <w:bidi w:val="0"/>
              <w:spacing w:before="0" w:after="0"/>
              <w:jc w:val="left"/>
              <w:rPr/>
            </w:pPr>
            <w:r>
              <w:rPr/>
              <w:t>09/16/2026</w:t>
            </w:r>
          </w:p>
        </w:tc>
      </w:tr>
      <w:tr>
        <w:trPr/>
        <w:tc>
          <w:tcPr>
            <w:tcW w:w="3303" w:type="dxa"/>
            <w:tcBorders/>
            <w:vAlign w:val="center"/>
          </w:tcPr>
          <w:p>
            <w:pPr>
              <w:pStyle w:val="TableContents"/>
              <w:bidi w:val="0"/>
              <w:spacing w:before="0" w:after="283"/>
              <w:jc w:val="left"/>
              <w:rPr/>
            </w:pPr>
            <w:r>
              <w:rPr/>
              <w:t>Date of Plan Adoption or Giving of Instruction, If Relying on Rule 10b5-1</w:t>
            </w:r>
          </w:p>
        </w:tc>
        <w:tc>
          <w:tcPr>
            <w:tcW w:w="6902" w:type="dxa"/>
            <w:tcBorders/>
            <w:vAlign w:val="center"/>
          </w:tcPr>
          <w:p>
            <w:pPr>
              <w:pStyle w:val="TableContents"/>
              <w:bidi w:val="0"/>
              <w:spacing w:before="0" w:after="0"/>
              <w:jc w:val="left"/>
              <w:rPr/>
            </w:pPr>
            <w:r>
              <w:rPr/>
              <w:t>03/03/2026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303" w:type="dxa"/>
            <w:tcBorders/>
            <w:vAlign w:val="center"/>
          </w:tcPr>
          <w:p>
            <w:pPr>
              <w:pStyle w:val="TableContents"/>
              <w:bidi w:val="0"/>
              <w:spacing w:before="0" w:after="283"/>
              <w:jc w:val="left"/>
              <w:rPr/>
            </w:pPr>
            <w:r>
              <w:rPr/>
              <w:t>Signature</w:t>
            </w:r>
          </w:p>
        </w:tc>
        <w:tc>
          <w:tcPr>
            <w:tcW w:w="6902" w:type="dxa"/>
            <w:tcBorders/>
            <w:vAlign w:val="center"/>
          </w:tcPr>
          <w:p>
            <w:pPr>
              <w:pStyle w:val="TableContents"/>
              <w:bidi w:val="0"/>
              <w:spacing w:before="0" w:after="0"/>
              <w:jc w:val="left"/>
              <w:rPr/>
            </w:pPr>
            <w:r>
              <w:rPr/>
              <w:t>Mukul Kumar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685</Words>
  <Characters>3450</Characters>
  <CharactersWithSpaces>4072</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